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2BF64D6D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09D2AF9B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C81CE4" w:rsidRPr="00C81CE4">
              <w:rPr>
                <w:rFonts w:ascii="Arial" w:hAnsi="Arial"/>
                <w:b/>
                <w:bCs/>
                <w:szCs w:val="16"/>
              </w:rPr>
              <w:t>0716MS</w:t>
            </w:r>
            <w:r w:rsidR="00FC7910" w:rsidRPr="00FC7910">
              <w:rPr>
                <w:rFonts w:ascii="Arial" w:hAnsi="Arial"/>
                <w:b/>
                <w:bCs/>
                <w:szCs w:val="16"/>
              </w:rPr>
              <w:t>A21</w:t>
            </w:r>
            <w:r w:rsidR="00C81CE4" w:rsidRPr="00C81CE4">
              <w:rPr>
                <w:rFonts w:ascii="Arial" w:hAnsi="Arial"/>
                <w:b/>
                <w:bCs/>
                <w:szCs w:val="16"/>
              </w:rPr>
              <w:t>13. Maintain Regenerative Braking System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2A7922A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15D51B42" w:rsidR="00F60B8C" w:rsidRPr="00F60B8C" w:rsidRDefault="00C81CE4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C81CE4">
              <w:rPr>
                <w:rFonts w:ascii="Arial" w:hAnsi="Arial"/>
                <w:b/>
                <w:bCs/>
                <w:szCs w:val="16"/>
              </w:rPr>
              <w:t>0716MS</w:t>
            </w:r>
            <w:r w:rsidR="00FC7910" w:rsidRPr="00FC7910">
              <w:rPr>
                <w:rFonts w:ascii="Arial" w:hAnsi="Arial"/>
                <w:b/>
                <w:bCs/>
                <w:szCs w:val="16"/>
              </w:rPr>
              <w:t>A21</w:t>
            </w:r>
            <w:r w:rsidRPr="00C81CE4">
              <w:rPr>
                <w:rFonts w:ascii="Arial" w:hAnsi="Arial"/>
                <w:b/>
                <w:bCs/>
                <w:szCs w:val="16"/>
              </w:rPr>
              <w:t>13. Maintain Regenerative Braking System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511BCE98" w14:textId="77777777" w:rsidR="007702FD" w:rsidRPr="007702FD" w:rsidRDefault="007702FD" w:rsidP="007702F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color w:val="000000"/>
                <w:lang w:val="en"/>
              </w:rPr>
            </w:pPr>
            <w:r w:rsidRPr="007702FD">
              <w:rPr>
                <w:rFonts w:ascii="Arial" w:hAnsi="Arial"/>
                <w:color w:val="000000"/>
                <w:lang w:val="en"/>
              </w:rPr>
              <w:t>Calibrate Electronic Brake Pedal Position Sensor (</w:t>
            </w:r>
            <w:proofErr w:type="spellStart"/>
            <w:r w:rsidRPr="007702FD">
              <w:rPr>
                <w:rFonts w:ascii="Arial" w:hAnsi="Arial"/>
                <w:color w:val="000000"/>
                <w:lang w:val="en"/>
              </w:rPr>
              <w:t>BPPS</w:t>
            </w:r>
            <w:proofErr w:type="spellEnd"/>
            <w:r w:rsidRPr="007702FD">
              <w:rPr>
                <w:rFonts w:ascii="Arial" w:hAnsi="Arial"/>
                <w:color w:val="000000"/>
                <w:lang w:val="en"/>
              </w:rPr>
              <w:t>)</w:t>
            </w:r>
          </w:p>
          <w:p w14:paraId="32D16EAB" w14:textId="77777777" w:rsidR="007702FD" w:rsidRPr="007702FD" w:rsidRDefault="007702FD" w:rsidP="007702F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color w:val="000000"/>
                <w:lang w:val="en"/>
              </w:rPr>
            </w:pPr>
            <w:r w:rsidRPr="007702FD">
              <w:rPr>
                <w:rFonts w:ascii="Arial" w:hAnsi="Arial"/>
                <w:color w:val="000000"/>
                <w:lang w:val="en"/>
              </w:rPr>
              <w:t>Evaluate Blending Efficiency Between Friction and Regen</w:t>
            </w:r>
          </w:p>
          <w:p w14:paraId="278F5A9B" w14:textId="77777777" w:rsidR="007702FD" w:rsidRPr="007702FD" w:rsidRDefault="007702FD" w:rsidP="007702F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color w:val="000000"/>
                <w:lang w:val="en"/>
              </w:rPr>
            </w:pPr>
            <w:r w:rsidRPr="007702FD">
              <w:rPr>
                <w:rFonts w:ascii="Arial" w:hAnsi="Arial"/>
                <w:color w:val="000000"/>
                <w:lang w:val="en"/>
              </w:rPr>
              <w:t>Test Motor-Generator Torque Response During Coasting</w:t>
            </w:r>
          </w:p>
          <w:p w14:paraId="0D25A3B2" w14:textId="77777777" w:rsidR="007702FD" w:rsidRPr="007702FD" w:rsidRDefault="007702FD" w:rsidP="007702F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7702FD">
              <w:rPr>
                <w:rFonts w:ascii="Arial" w:hAnsi="Arial"/>
                <w:color w:val="000000"/>
                <w:lang w:val="en"/>
              </w:rPr>
              <w:t>Inspect Regenerative Braking Cooling requirements</w:t>
            </w:r>
            <w:r w:rsidRPr="007702FD">
              <w:rPr>
                <w:rFonts w:ascii="Arial" w:hAnsi="Arial"/>
                <w:color w:val="000000"/>
                <w:lang w:val="en"/>
              </w:rPr>
              <w:t xml:space="preserve">. </w:t>
            </w:r>
          </w:p>
          <w:p w14:paraId="768A50F5" w14:textId="2BAFAA51" w:rsidR="00F7580A" w:rsidRPr="007702FD" w:rsidRDefault="007702FD" w:rsidP="007702F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6" w:hanging="270"/>
              <w:rPr>
                <w:rFonts w:ascii="Arial" w:hAnsi="Arial"/>
                <w:szCs w:val="16"/>
              </w:rPr>
            </w:pPr>
            <w:r w:rsidRPr="007702FD">
              <w:rPr>
                <w:rFonts w:ascii="Arial" w:hAnsi="Arial"/>
                <w:color w:val="000000"/>
                <w:lang w:val="en"/>
              </w:rPr>
              <w:t>Update ABS/ESC Module for Optimized Energy Recovery</w:t>
            </w:r>
          </w:p>
          <w:p w14:paraId="7769863E" w14:textId="77777777" w:rsidR="007702FD" w:rsidRPr="007702FD" w:rsidRDefault="007702FD" w:rsidP="007702FD">
            <w:pPr>
              <w:pStyle w:val="ListParagraph"/>
              <w:spacing w:after="0" w:line="240" w:lineRule="auto"/>
              <w:ind w:left="376"/>
              <w:rPr>
                <w:rFonts w:ascii="Arial" w:hAnsi="Arial"/>
                <w:szCs w:val="16"/>
              </w:rPr>
            </w:pPr>
          </w:p>
          <w:p w14:paraId="4862C863" w14:textId="4F2EA5D4" w:rsidR="00F7580A" w:rsidRDefault="00F7580A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545FF8E3" w14:textId="71E331B9" w:rsidR="00F60B8C" w:rsidRPr="00F60B8C" w:rsidRDefault="004178E2" w:rsidP="004178E2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178E2">
              <w:rPr>
                <w:rFonts w:ascii="Arial" w:hAnsi="Arial"/>
                <w:bCs/>
                <w:szCs w:val="16"/>
              </w:rPr>
              <w:t xml:space="preserve">Perform </w:t>
            </w:r>
            <w:proofErr w:type="spellStart"/>
            <w:r w:rsidRPr="004178E2">
              <w:rPr>
                <w:rFonts w:ascii="Arial" w:hAnsi="Arial"/>
                <w:bCs/>
                <w:szCs w:val="16"/>
              </w:rPr>
              <w:t>BPPS</w:t>
            </w:r>
            <w:proofErr w:type="spellEnd"/>
            <w:r w:rsidRPr="004178E2">
              <w:rPr>
                <w:rFonts w:ascii="Arial" w:hAnsi="Arial"/>
                <w:bCs/>
                <w:szCs w:val="16"/>
              </w:rPr>
              <w:t xml:space="preserve"> calibration and check brake blending performance, test motor-generator torque during coasting, and inspect cooling system and ABS/ESC operation to ensure proper regenerative braking performance.</w:t>
            </w: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72F5A126" w14:textId="77777777" w:rsidR="00C936F2" w:rsidRPr="00EC663E" w:rsidRDefault="00C936F2" w:rsidP="00C936F2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</w:pPr>
            <w:r w:rsidRPr="00EC663E">
              <w:rPr>
                <w:rFonts w:ascii="Arial" w:eastAsia="Arial" w:hAnsi="Arial"/>
                <w:color w:val="2C2C2C"/>
              </w:rPr>
              <w:t>Follow OHS and high-voltage safety procedures and use correct PPE throughout all practical tasks.</w:t>
            </w:r>
          </w:p>
          <w:p w14:paraId="54341EE6" w14:textId="77777777" w:rsidR="00C936F2" w:rsidRPr="00EC663E" w:rsidRDefault="00C936F2" w:rsidP="00C936F2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</w:pPr>
            <w:r w:rsidRPr="00EC663E">
              <w:rPr>
                <w:rFonts w:ascii="Arial" w:eastAsia="Arial" w:hAnsi="Arial"/>
                <w:color w:val="2C2C2C"/>
              </w:rPr>
              <w:t xml:space="preserve">Calibrate the </w:t>
            </w:r>
            <w:proofErr w:type="spellStart"/>
            <w:r w:rsidRPr="00EC663E">
              <w:rPr>
                <w:rFonts w:ascii="Arial" w:eastAsia="Arial" w:hAnsi="Arial"/>
                <w:color w:val="2C2C2C"/>
              </w:rPr>
              <w:t>BPPS</w:t>
            </w:r>
            <w:proofErr w:type="spellEnd"/>
            <w:r w:rsidRPr="00EC663E">
              <w:rPr>
                <w:rFonts w:ascii="Arial" w:eastAsia="Arial" w:hAnsi="Arial"/>
                <w:color w:val="2C2C2C"/>
              </w:rPr>
              <w:t>, confirm signal linearity across the full pedal stroke, and verify zero active codes on a final scan.</w:t>
            </w:r>
          </w:p>
          <w:p w14:paraId="6E922D33" w14:textId="2EF8802A" w:rsidR="00C936F2" w:rsidRPr="00EC663E" w:rsidRDefault="00C936F2" w:rsidP="00C936F2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</w:pPr>
            <w:r w:rsidRPr="00EC663E">
              <w:rPr>
                <w:rFonts w:ascii="Arial" w:eastAsia="Arial" w:hAnsi="Arial"/>
                <w:color w:val="2C2C2C"/>
              </w:rPr>
              <w:t xml:space="preserve">Capture live </w:t>
            </w:r>
            <w:r w:rsidR="00FC7910" w:rsidRPr="00EC663E">
              <w:rPr>
                <w:rFonts w:ascii="Arial" w:eastAsia="Arial" w:hAnsi="Arial"/>
                <w:color w:val="2C2C2C"/>
              </w:rPr>
              <w:t>regens</w:t>
            </w:r>
            <w:r w:rsidRPr="00EC663E">
              <w:rPr>
                <w:rFonts w:ascii="Arial" w:eastAsia="Arial" w:hAnsi="Arial"/>
                <w:color w:val="2C2C2C"/>
              </w:rPr>
              <w:t xml:space="preserve"> and friction brake blending data, calculate the contribution ratio, and confirm blend transition against OEM specification.</w:t>
            </w:r>
          </w:p>
          <w:p w14:paraId="78DD00F3" w14:textId="77777777" w:rsidR="00C936F2" w:rsidRPr="00EC663E" w:rsidRDefault="00C936F2" w:rsidP="00C936F2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</w:pPr>
            <w:r w:rsidRPr="00EC663E">
              <w:rPr>
                <w:rFonts w:ascii="Arial" w:eastAsia="Arial" w:hAnsi="Arial"/>
                <w:color w:val="2C2C2C"/>
              </w:rPr>
              <w:t>Record motor-generator torque response during coasting at OEM-defined speeds and compare results against OEM performance benchmarks.</w:t>
            </w:r>
          </w:p>
          <w:p w14:paraId="517A5B32" w14:textId="77777777" w:rsidR="00C936F2" w:rsidRPr="00EC663E" w:rsidRDefault="00C936F2" w:rsidP="00C936F2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</w:pPr>
            <w:r w:rsidRPr="00EC663E">
              <w:rPr>
                <w:rFonts w:ascii="Arial" w:eastAsia="Arial" w:hAnsi="Arial"/>
                <w:color w:val="2C2C2C"/>
              </w:rPr>
              <w:t>Inspect the regen braking cooling circuit, measure coolant delta-T under regen load, and document findings on the job card.</w:t>
            </w:r>
          </w:p>
          <w:p w14:paraId="5E095CD0" w14:textId="77777777" w:rsidR="00C936F2" w:rsidRPr="00EC663E" w:rsidRDefault="00C936F2" w:rsidP="00C936F2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</w:pPr>
            <w:r w:rsidRPr="00EC663E">
              <w:rPr>
                <w:rFonts w:ascii="Arial" w:eastAsia="Arial" w:hAnsi="Arial"/>
                <w:color w:val="2C2C2C"/>
              </w:rPr>
              <w:t>Program the ABS/ESC module with OEM regen recovery parameters, validate wheel speed sensor plausibility, and confirm regen cut-off during an ABS event.</w:t>
            </w:r>
          </w:p>
          <w:p w14:paraId="283A74A0" w14:textId="77777777" w:rsidR="00C936F2" w:rsidRPr="00EC663E" w:rsidRDefault="00C936F2" w:rsidP="00C936F2">
            <w:pPr>
              <w:pStyle w:val="ListParagraph"/>
              <w:numPr>
                <w:ilvl w:val="0"/>
                <w:numId w:val="7"/>
              </w:numPr>
              <w:spacing w:before="40" w:after="40" w:line="240" w:lineRule="auto"/>
              <w:contextualSpacing w:val="0"/>
            </w:pPr>
            <w:r w:rsidRPr="00EC663E">
              <w:rPr>
                <w:rFonts w:ascii="Arial" w:eastAsia="Arial" w:hAnsi="Arial"/>
                <w:color w:val="2C2C2C"/>
              </w:rPr>
              <w:lastRenderedPageBreak/>
              <w:t xml:space="preserve">Clear all </w:t>
            </w:r>
            <w:proofErr w:type="spellStart"/>
            <w:r w:rsidRPr="00EC663E">
              <w:rPr>
                <w:rFonts w:ascii="Arial" w:eastAsia="Arial" w:hAnsi="Arial"/>
                <w:color w:val="2C2C2C"/>
              </w:rPr>
              <w:t>DTCs</w:t>
            </w:r>
            <w:proofErr w:type="spellEnd"/>
            <w:r w:rsidRPr="00EC663E">
              <w:rPr>
                <w:rFonts w:ascii="Arial" w:eastAsia="Arial" w:hAnsi="Arial"/>
                <w:color w:val="2C2C2C"/>
              </w:rPr>
              <w:t>, complete job cards with calibration and test parameter values, and obtain assessor sign-off before returning the vehicle to service.</w:t>
            </w:r>
          </w:p>
          <w:p w14:paraId="3053B13B" w14:textId="7E699F7E" w:rsidR="00F60B8C" w:rsidRPr="00F60B8C" w:rsidRDefault="00F60B8C" w:rsidP="00C936F2">
            <w:pPr>
              <w:spacing w:after="0"/>
              <w:ind w:left="720"/>
              <w:rPr>
                <w:rFonts w:ascii="Arial" w:hAnsi="Arial"/>
                <w:szCs w:val="16"/>
              </w:rPr>
            </w:pPr>
          </w:p>
        </w:tc>
      </w:tr>
    </w:tbl>
    <w:p w14:paraId="599425B9" w14:textId="77777777" w:rsidR="005F3A8E" w:rsidRDefault="005F3A8E" w:rsidP="00F60B8C">
      <w:pPr>
        <w:rPr>
          <w:rFonts w:ascii="Arial" w:hAnsi="Arial"/>
          <w:b/>
          <w:bCs/>
          <w:sz w:val="24"/>
          <w:szCs w:val="24"/>
        </w:rPr>
      </w:pPr>
    </w:p>
    <w:p w14:paraId="0E0AD0C8" w14:textId="5916C519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6A1F63C7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3CC84B91" w14:textId="4C2C77E7" w:rsidR="00386D1F" w:rsidRDefault="004E5B9B" w:rsidP="004E5B9B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 w:rsidRPr="004E5B9B">
              <w:rPr>
                <w:rFonts w:ascii="Arial" w:hAnsi="Arial"/>
                <w:bCs/>
                <w:szCs w:val="16"/>
              </w:rPr>
              <w:t xml:space="preserve">Perform </w:t>
            </w:r>
            <w:proofErr w:type="spellStart"/>
            <w:r w:rsidRPr="004E5B9B">
              <w:rPr>
                <w:rFonts w:ascii="Arial" w:hAnsi="Arial"/>
                <w:bCs/>
                <w:szCs w:val="16"/>
              </w:rPr>
              <w:t>BPPS</w:t>
            </w:r>
            <w:proofErr w:type="spellEnd"/>
            <w:r w:rsidRPr="004E5B9B">
              <w:rPr>
                <w:rFonts w:ascii="Arial" w:hAnsi="Arial"/>
                <w:bCs/>
                <w:szCs w:val="16"/>
              </w:rPr>
              <w:t xml:space="preserve"> calibration and check brake blending performance, test motor-generator torque during coasting, and inspect cooling system and ABS/ESC operation to ensure proper regenerative braking performance.</w:t>
            </w:r>
          </w:p>
          <w:p w14:paraId="22B1A112" w14:textId="6B07C5BA" w:rsidR="00113E46" w:rsidRPr="00F7580A" w:rsidRDefault="00113E46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FA617C" w:rsidRPr="00F60B8C" w14:paraId="375D512D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481B" w14:textId="1DE6752C" w:rsidR="00FA617C" w:rsidRPr="005F3A8E" w:rsidRDefault="00FA617C" w:rsidP="00FA61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szCs w:val="16"/>
              </w:rPr>
            </w:pPr>
            <w:r w:rsidRPr="009D2672">
              <w:rPr>
                <w:rFonts w:ascii="Arial" w:eastAsia="Arial" w:hAnsi="Arial"/>
                <w:color w:val="2C2C2C"/>
              </w:rPr>
              <w:t>Follow OHS and high-voltage safety procedures and use correct PPE throughout all practical tasks.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A7FF10" id="Rectangle: Rounded Corners 69" o:spid="_x0000_s1026" style="position:absolute;margin-left:9.15pt;margin-top:6.55pt;width:28.5pt;height:12.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0F994" id="Rectangle: Rounded Corners 68" o:spid="_x0000_s1026" style="position:absolute;margin-left:9.6pt;margin-top:6.55pt;width:28.5pt;height:12.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A617C" w:rsidRPr="00F60B8C" w14:paraId="272C2CFC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634" w14:textId="3864933A" w:rsidR="00FA617C" w:rsidRPr="005F3A8E" w:rsidRDefault="00FA617C" w:rsidP="00FA61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szCs w:val="16"/>
              </w:rPr>
            </w:pPr>
            <w:r w:rsidRPr="009D2672">
              <w:rPr>
                <w:rFonts w:ascii="Arial" w:eastAsia="Arial" w:hAnsi="Arial"/>
                <w:color w:val="2C2C2C"/>
              </w:rPr>
              <w:t xml:space="preserve">Calibrate the </w:t>
            </w:r>
            <w:proofErr w:type="spellStart"/>
            <w:r w:rsidRPr="009D2672">
              <w:rPr>
                <w:rFonts w:ascii="Arial" w:eastAsia="Arial" w:hAnsi="Arial"/>
                <w:color w:val="2C2C2C"/>
              </w:rPr>
              <w:t>BPPS</w:t>
            </w:r>
            <w:proofErr w:type="spellEnd"/>
            <w:r w:rsidRPr="009D2672">
              <w:rPr>
                <w:rFonts w:ascii="Arial" w:eastAsia="Arial" w:hAnsi="Arial"/>
                <w:color w:val="2C2C2C"/>
              </w:rPr>
              <w:t>, confirm signal linearity across the full pedal stroke, and verify zero active codes on a final scan.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8AC38" id="Rectangle: Rounded Corners 67" o:spid="_x0000_s1026" style="position:absolute;margin-left:8.7pt;margin-top:3.2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81838" id="Rectangle: Rounded Corners 66" o:spid="_x0000_s1026" style="position:absolute;margin-left:9.5pt;margin-top:2.3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A617C" w:rsidRPr="00F60B8C" w14:paraId="794B51B8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916" w14:textId="5A72F881" w:rsidR="00FA617C" w:rsidRPr="005F3A8E" w:rsidRDefault="00FA617C" w:rsidP="00FA61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szCs w:val="16"/>
              </w:rPr>
            </w:pPr>
            <w:r w:rsidRPr="009D2672">
              <w:rPr>
                <w:rFonts w:ascii="Arial" w:eastAsia="Arial" w:hAnsi="Arial"/>
                <w:color w:val="2C2C2C"/>
              </w:rPr>
              <w:t xml:space="preserve">Capture live </w:t>
            </w:r>
            <w:proofErr w:type="gramStart"/>
            <w:r w:rsidRPr="009D2672">
              <w:rPr>
                <w:rFonts w:ascii="Arial" w:eastAsia="Arial" w:hAnsi="Arial"/>
                <w:color w:val="2C2C2C"/>
              </w:rPr>
              <w:t>regen</w:t>
            </w:r>
            <w:proofErr w:type="gramEnd"/>
            <w:r w:rsidRPr="009D2672">
              <w:rPr>
                <w:rFonts w:ascii="Arial" w:eastAsia="Arial" w:hAnsi="Arial"/>
                <w:color w:val="2C2C2C"/>
              </w:rPr>
              <w:t xml:space="preserve"> and friction brake blending data, calculate the contribution ratio, and confirm blend transition against OEM specification.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961177" id="Rectangle: Rounded Corners 65" o:spid="_x0000_s1026" style="position:absolute;margin-left:8.8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BD258B" id="Rectangle: Rounded Corners 64" o:spid="_x0000_s1026" style="position:absolute;margin-left:9.5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A617C" w:rsidRPr="00F60B8C" w14:paraId="361805BA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000B" w14:textId="2A2BB783" w:rsidR="00FA617C" w:rsidRPr="005F3A8E" w:rsidRDefault="00FA617C" w:rsidP="00FA61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szCs w:val="16"/>
              </w:rPr>
            </w:pPr>
            <w:r w:rsidRPr="009D2672">
              <w:rPr>
                <w:rFonts w:ascii="Arial" w:eastAsia="Arial" w:hAnsi="Arial"/>
                <w:color w:val="2C2C2C"/>
              </w:rPr>
              <w:t>Record motor-generator torque response during coasting at OEM-defined speeds and compare results against OEM performance benchmarks.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C6E257" id="Rectangle: Rounded Corners 63" o:spid="_x0000_s1026" style="position:absolute;margin-left:8.3pt;margin-top:2.85pt;width:28.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B62366" id="Rectangle: Rounded Corners 62" o:spid="_x0000_s1026" style="position:absolute;margin-left:10.6pt;margin-top:2.85pt;width:28.5pt;height:12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A617C" w:rsidRPr="00F60B8C" w14:paraId="046FA2B3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7CB2" w14:textId="31DEFF8D" w:rsidR="00FA617C" w:rsidRPr="005F3A8E" w:rsidRDefault="00FA617C" w:rsidP="00FA61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szCs w:val="16"/>
              </w:rPr>
            </w:pPr>
            <w:r w:rsidRPr="009D2672">
              <w:rPr>
                <w:rFonts w:ascii="Arial" w:eastAsia="Arial" w:hAnsi="Arial"/>
                <w:color w:val="2C2C2C"/>
              </w:rPr>
              <w:t>Inspect the regen braking cooling circuit, measure coolant delta-T under regen load, and document findings on the job card.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1027E" id="Rectangle: Rounded Corners 61" o:spid="_x0000_s1026" style="position:absolute;margin-left:8.3pt;margin-top:3.95pt;width:28.5pt;height:12.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B21AB" id="Rectangle: Rounded Corners 60" o:spid="_x0000_s1026" style="position:absolute;margin-left:10.05pt;margin-top:3.95pt;width:28.5pt;height:12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A617C" w:rsidRPr="00F60B8C" w14:paraId="165F00D5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58A3" w14:textId="0A50BC87" w:rsidR="00FA617C" w:rsidRPr="005F3A8E" w:rsidRDefault="00FA617C" w:rsidP="00FA61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szCs w:val="16"/>
              </w:rPr>
            </w:pPr>
            <w:r w:rsidRPr="009D2672">
              <w:rPr>
                <w:rFonts w:ascii="Arial" w:eastAsia="Arial" w:hAnsi="Arial"/>
                <w:color w:val="2C2C2C"/>
              </w:rPr>
              <w:t>Program the ABS/ESC module with OEM regen recovery parameters, validate wheel speed sensor plausibility, and confirm regen cut-off during an ABS event.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27B0E55D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485BF647" wp14:editId="0B03E54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851AD" id="Rectangle: Rounded Corners 59" o:spid="_x0000_s1026" style="position:absolute;margin-left:7.9pt;margin-top:2.5pt;width:28.5pt;height:12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6E5BF4F6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58D17FEB" wp14:editId="782552A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A717FB" id="Rectangle: Rounded Corners 58" o:spid="_x0000_s1026" style="position:absolute;margin-left:10.2pt;margin-top:3.05pt;width:28.45pt;height:12.8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A617C" w:rsidRPr="00F60B8C" w14:paraId="33A6FA10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A945" w14:textId="5047A13F" w:rsidR="00FA617C" w:rsidRPr="005F3A8E" w:rsidRDefault="00FA617C" w:rsidP="00FA617C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bCs/>
                <w:szCs w:val="16"/>
              </w:rPr>
            </w:pPr>
            <w:r w:rsidRPr="009D2672">
              <w:rPr>
                <w:rFonts w:ascii="Arial" w:eastAsia="Arial" w:hAnsi="Arial"/>
                <w:color w:val="2C2C2C"/>
              </w:rPr>
              <w:t xml:space="preserve">Clear all </w:t>
            </w:r>
            <w:proofErr w:type="spellStart"/>
            <w:r w:rsidRPr="009D2672">
              <w:rPr>
                <w:rFonts w:ascii="Arial" w:eastAsia="Arial" w:hAnsi="Arial"/>
                <w:color w:val="2C2C2C"/>
              </w:rPr>
              <w:t>DTCs</w:t>
            </w:r>
            <w:proofErr w:type="spellEnd"/>
            <w:r w:rsidRPr="009D2672">
              <w:rPr>
                <w:rFonts w:ascii="Arial" w:eastAsia="Arial" w:hAnsi="Arial"/>
                <w:color w:val="2C2C2C"/>
              </w:rPr>
              <w:t>, complete job cards with calibration and test parameter values, and obtain assessor sign-off before returning the vehicle to service.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088C58E3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B3AA2FB" wp14:editId="638B389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733E0" id="Rectangle: Rounded Corners 57" o:spid="_x0000_s1026" style="position:absolute;margin-left:7.35pt;margin-top:3.6pt;width:28.5pt;height:12.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7CD7C03A" w:rsidR="00FA617C" w:rsidRPr="00F60B8C" w:rsidRDefault="00FA617C" w:rsidP="00FA617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BF65EB0" wp14:editId="359B7C4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A60295" id="Rectangle: Rounded Corners 56" o:spid="_x0000_s1026" style="position:absolute;margin-left:9.7pt;margin-top:3.05pt;width:28.5pt;height:12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3F795FB5" w14:textId="77777777" w:rsidR="005F3A8E" w:rsidRDefault="005F3A8E" w:rsidP="005F3A8E">
      <w:pPr>
        <w:spacing w:after="0"/>
        <w:rPr>
          <w:rFonts w:ascii="Arial" w:hAnsi="Arial"/>
          <w:bCs/>
          <w:szCs w:val="16"/>
          <w:lang w:val="fr-FR"/>
        </w:rPr>
      </w:pPr>
    </w:p>
    <w:p w14:paraId="386CD7A5" w14:textId="77777777" w:rsidR="005F3A8E" w:rsidRDefault="005F3A8E" w:rsidP="005F3A8E">
      <w:pPr>
        <w:spacing w:after="0"/>
        <w:rPr>
          <w:rFonts w:ascii="Arial" w:hAnsi="Arial"/>
          <w:bCs/>
          <w:szCs w:val="16"/>
          <w:lang w:val="fr-FR"/>
        </w:rPr>
      </w:pPr>
    </w:p>
    <w:p w14:paraId="5A2DCD7E" w14:textId="77777777" w:rsidR="000D3537" w:rsidRDefault="000D3537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6D5B7EFB" w14:textId="6AE7D045" w:rsidR="00F60B8C" w:rsidRPr="005F3A8E" w:rsidRDefault="00F60B8C" w:rsidP="005F3A8E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0E5990B8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21B58824" w:rsidR="00F7580A" w:rsidRPr="00F60B8C" w:rsidRDefault="00C81CE4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C81CE4">
              <w:rPr>
                <w:rFonts w:ascii="Arial" w:hAnsi="Arial"/>
                <w:b/>
                <w:bCs/>
                <w:szCs w:val="16"/>
              </w:rPr>
              <w:t>0716MS</w:t>
            </w:r>
            <w:r w:rsidR="00FC7910" w:rsidRPr="00FC7910">
              <w:rPr>
                <w:rFonts w:ascii="Arial" w:hAnsi="Arial"/>
                <w:b/>
                <w:bCs/>
                <w:szCs w:val="16"/>
              </w:rPr>
              <w:t>A21</w:t>
            </w:r>
            <w:r w:rsidRPr="00C81CE4">
              <w:rPr>
                <w:rFonts w:ascii="Arial" w:hAnsi="Arial"/>
                <w:b/>
                <w:bCs/>
                <w:szCs w:val="16"/>
              </w:rPr>
              <w:t>13. Maintain Regenerative Braking System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1AC9BB4A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</w:p>
          <w:p w14:paraId="16C5A505" w14:textId="332F267D" w:rsidR="00F60B8C" w:rsidRPr="00F7580A" w:rsidRDefault="004E5B9B" w:rsidP="004E5B9B">
            <w:pPr>
              <w:tabs>
                <w:tab w:val="left" w:pos="1181"/>
              </w:tabs>
              <w:spacing w:after="0"/>
              <w:rPr>
                <w:rFonts w:ascii="Arial" w:hAnsi="Arial"/>
                <w:bCs/>
                <w:szCs w:val="16"/>
              </w:rPr>
            </w:pPr>
            <w:r w:rsidRPr="004E5B9B">
              <w:rPr>
                <w:rFonts w:ascii="Arial" w:hAnsi="Arial"/>
                <w:bCs/>
                <w:szCs w:val="16"/>
              </w:rPr>
              <w:t xml:space="preserve">Perform </w:t>
            </w:r>
            <w:proofErr w:type="spellStart"/>
            <w:r w:rsidRPr="004E5B9B">
              <w:rPr>
                <w:rFonts w:ascii="Arial" w:hAnsi="Arial"/>
                <w:bCs/>
                <w:szCs w:val="16"/>
              </w:rPr>
              <w:t>BPPS</w:t>
            </w:r>
            <w:proofErr w:type="spellEnd"/>
            <w:r w:rsidRPr="004E5B9B">
              <w:rPr>
                <w:rFonts w:ascii="Arial" w:hAnsi="Arial"/>
                <w:bCs/>
                <w:szCs w:val="16"/>
              </w:rPr>
              <w:t xml:space="preserve"> calibration and check brake blending performance, test motor-generator torque during coasting, and inspect cooling system and ABS/ESC operation to ensure proper regenerative braking performance.</w:t>
            </w: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746806" w:rsidRPr="00F60B8C" w14:paraId="26943331" w14:textId="77777777" w:rsidTr="0026514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746806" w:rsidRPr="00F60B8C" w:rsidRDefault="00746806" w:rsidP="0074680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45117E8A" w:rsidR="00746806" w:rsidRPr="005F3A8E" w:rsidRDefault="00746806" w:rsidP="000D3537">
            <w:pPr>
              <w:spacing w:after="0"/>
              <w:ind w:left="-14"/>
              <w:rPr>
                <w:rFonts w:ascii="Arial" w:hAnsi="Arial"/>
                <w:bCs/>
                <w:szCs w:val="16"/>
              </w:rPr>
            </w:pPr>
            <w:r w:rsidRPr="00055CC4">
              <w:rPr>
                <w:rFonts w:asciiTheme="minorBidi" w:hAnsiTheme="minorBidi" w:cstheme="minorBidi"/>
              </w:rPr>
              <w:t xml:space="preserve">Followed OHS and high-voltage safety procedures and used correct PPE throughout all practical tasks.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46806" w:rsidRPr="00F60B8C" w14:paraId="038D03B1" w14:textId="77777777" w:rsidTr="0026514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746806" w:rsidRPr="00F60B8C" w:rsidRDefault="00746806" w:rsidP="0074680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16C49FCA" w:rsidR="00746806" w:rsidRPr="005F3A8E" w:rsidRDefault="00746806" w:rsidP="000D3537">
            <w:pPr>
              <w:spacing w:after="0"/>
              <w:ind w:left="-14"/>
              <w:rPr>
                <w:rFonts w:ascii="Arial" w:hAnsi="Arial"/>
                <w:bCs/>
                <w:szCs w:val="16"/>
              </w:rPr>
            </w:pPr>
            <w:r w:rsidRPr="00055CC4">
              <w:rPr>
                <w:rFonts w:asciiTheme="minorBidi" w:hAnsiTheme="minorBidi" w:cstheme="minorBidi"/>
              </w:rPr>
              <w:t xml:space="preserve">Calibrated the </w:t>
            </w:r>
            <w:proofErr w:type="spellStart"/>
            <w:r w:rsidRPr="00055CC4">
              <w:rPr>
                <w:rFonts w:asciiTheme="minorBidi" w:hAnsiTheme="minorBidi" w:cstheme="minorBidi"/>
              </w:rPr>
              <w:t>BPPS</w:t>
            </w:r>
            <w:proofErr w:type="spellEnd"/>
            <w:r w:rsidRPr="00055CC4">
              <w:rPr>
                <w:rFonts w:asciiTheme="minorBidi" w:hAnsiTheme="minorBidi" w:cstheme="minorBidi"/>
              </w:rPr>
              <w:t xml:space="preserve">, confirmed signal linearity across the full pedal stroke, and verified zero active codes on a final scan.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746806" w:rsidRPr="00F60B8C" w:rsidRDefault="00746806" w:rsidP="0074680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46806" w:rsidRPr="00F60B8C" w14:paraId="141A1C11" w14:textId="77777777" w:rsidTr="0026514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746806" w:rsidRPr="00F60B8C" w:rsidRDefault="00746806" w:rsidP="0074680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0489022B" w:rsidR="00746806" w:rsidRPr="005F3A8E" w:rsidRDefault="00746806" w:rsidP="000D3537">
            <w:pPr>
              <w:spacing w:after="0"/>
              <w:ind w:left="-14"/>
              <w:rPr>
                <w:rFonts w:ascii="Arial" w:hAnsi="Arial"/>
                <w:bCs/>
                <w:szCs w:val="16"/>
              </w:rPr>
            </w:pPr>
            <w:r w:rsidRPr="00055CC4">
              <w:rPr>
                <w:rFonts w:asciiTheme="minorBidi" w:hAnsiTheme="minorBidi" w:cstheme="minorBidi"/>
              </w:rPr>
              <w:t xml:space="preserve">Captured live regen and friction brake blending data, calculated the contribution ratio, and confirmed blend transition against OEM specification.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746806" w:rsidRPr="00F60B8C" w:rsidRDefault="00746806" w:rsidP="0074680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46806" w:rsidRPr="00F60B8C" w14:paraId="082753B4" w14:textId="77777777" w:rsidTr="0026514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746806" w:rsidRPr="00F60B8C" w:rsidRDefault="00746806" w:rsidP="0074680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7C3397E4" w:rsidR="00746806" w:rsidRPr="005F3A8E" w:rsidRDefault="00746806" w:rsidP="000D3537">
            <w:pPr>
              <w:spacing w:after="0"/>
              <w:ind w:left="-14"/>
              <w:rPr>
                <w:rFonts w:ascii="Arial" w:hAnsi="Arial"/>
                <w:bCs/>
                <w:szCs w:val="16"/>
              </w:rPr>
            </w:pPr>
            <w:r w:rsidRPr="00055CC4">
              <w:rPr>
                <w:rFonts w:asciiTheme="minorBidi" w:hAnsiTheme="minorBidi" w:cstheme="minorBidi"/>
              </w:rPr>
              <w:t xml:space="preserve">Recorded motor-generator torque response during coasting at OEM-defined speeds and compared results against OEM performance benchmarks.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746806" w:rsidRPr="00F60B8C" w:rsidRDefault="00746806" w:rsidP="0074680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46806" w:rsidRPr="00F60B8C" w14:paraId="0F3AAD46" w14:textId="77777777" w:rsidTr="0026514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746806" w:rsidRPr="00F60B8C" w:rsidRDefault="00746806" w:rsidP="0074680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3C4218AD" w:rsidR="00746806" w:rsidRPr="005F3A8E" w:rsidRDefault="00746806" w:rsidP="000D3537">
            <w:pPr>
              <w:spacing w:after="0"/>
              <w:ind w:left="-14"/>
              <w:rPr>
                <w:rFonts w:ascii="Arial" w:hAnsi="Arial"/>
                <w:bCs/>
                <w:szCs w:val="16"/>
              </w:rPr>
            </w:pPr>
            <w:r w:rsidRPr="00055CC4">
              <w:rPr>
                <w:rFonts w:asciiTheme="minorBidi" w:hAnsiTheme="minorBidi" w:cstheme="minorBidi"/>
              </w:rPr>
              <w:t xml:space="preserve">Inspected the regen braking cooling circuit, measured coolant delta-T under regen load, and documented findings on the job card.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746806" w:rsidRPr="00F60B8C" w:rsidRDefault="00746806" w:rsidP="0074680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46806" w:rsidRPr="00F60B8C" w14:paraId="19A8DD90" w14:textId="77777777" w:rsidTr="0026514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746806" w:rsidRPr="00F60B8C" w:rsidRDefault="00746806" w:rsidP="0074680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3BD0E809" w:rsidR="00746806" w:rsidRPr="005F3A8E" w:rsidRDefault="00746806" w:rsidP="000D3537">
            <w:pPr>
              <w:spacing w:after="0"/>
              <w:ind w:left="-14"/>
              <w:rPr>
                <w:rFonts w:ascii="Arial" w:hAnsi="Arial"/>
                <w:bCs/>
                <w:szCs w:val="16"/>
              </w:rPr>
            </w:pPr>
            <w:r w:rsidRPr="00055CC4">
              <w:rPr>
                <w:rFonts w:asciiTheme="minorBidi" w:hAnsiTheme="minorBidi" w:cstheme="minorBidi"/>
              </w:rPr>
              <w:t xml:space="preserve">Programmed the ABS/ESC module with OEM regen recovery parameters, validated wheel speed sensor plausibility, and confirmed regen cut-off during an ABS event.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746806" w:rsidRPr="00F60B8C" w:rsidRDefault="00746806" w:rsidP="0074680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46806" w:rsidRPr="00F60B8C" w14:paraId="7CF42EF4" w14:textId="77777777" w:rsidTr="00265140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746806" w:rsidRPr="00F60B8C" w:rsidRDefault="00746806" w:rsidP="0074680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2BA672B3" w:rsidR="00746806" w:rsidRPr="005F3A8E" w:rsidRDefault="00746806" w:rsidP="000D3537">
            <w:pPr>
              <w:spacing w:after="0"/>
              <w:ind w:left="-14"/>
              <w:rPr>
                <w:rFonts w:ascii="Arial" w:hAnsi="Arial"/>
                <w:bCs/>
                <w:szCs w:val="16"/>
              </w:rPr>
            </w:pPr>
            <w:r w:rsidRPr="00055CC4">
              <w:rPr>
                <w:rFonts w:asciiTheme="minorBidi" w:hAnsiTheme="minorBidi" w:cstheme="minorBidi"/>
              </w:rPr>
              <w:t xml:space="preserve">Cleared all </w:t>
            </w:r>
            <w:proofErr w:type="spellStart"/>
            <w:r w:rsidRPr="00055CC4">
              <w:rPr>
                <w:rFonts w:asciiTheme="minorBidi" w:hAnsiTheme="minorBidi" w:cstheme="minorBidi"/>
              </w:rPr>
              <w:t>DTCs</w:t>
            </w:r>
            <w:proofErr w:type="spellEnd"/>
            <w:r w:rsidRPr="00055CC4">
              <w:rPr>
                <w:rFonts w:asciiTheme="minorBidi" w:hAnsiTheme="minorBidi" w:cstheme="minorBidi"/>
              </w:rPr>
              <w:t>, completed job cards with calibration and test parameter values, and obtained assessor sign-off before returning the vehicle to service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746806" w:rsidRPr="00F60B8C" w:rsidRDefault="00746806" w:rsidP="0074680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746806" w:rsidRPr="00F60B8C" w:rsidRDefault="00746806" w:rsidP="0074680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2FA6B49" w14:textId="77777777" w:rsidR="000D3537" w:rsidRDefault="000D3537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58626CF2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8B0752" w:rsidRPr="00F60B8C" w14:paraId="4A7FD5B4" w14:textId="77777777" w:rsidTr="00C57B5C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B3FE" w14:textId="77777777" w:rsidR="008B0752" w:rsidRDefault="008B0752" w:rsidP="008B075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bCs/>
                <w:szCs w:val="16"/>
              </w:rPr>
            </w:pPr>
            <w:r w:rsidRPr="007203DA">
              <w:rPr>
                <w:rFonts w:ascii="Arial" w:hAnsi="Arial"/>
                <w:bCs/>
                <w:szCs w:val="16"/>
              </w:rPr>
              <w:t xml:space="preserve">Name the PPE used during HV tasks. </w:t>
            </w:r>
          </w:p>
          <w:p w14:paraId="398B7DDB" w14:textId="48B9322E" w:rsidR="00E2162B" w:rsidRPr="005F3A8E" w:rsidRDefault="00E2162B" w:rsidP="008B0752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B0752" w:rsidRPr="00F60B8C" w14:paraId="13AB5F0E" w14:textId="77777777" w:rsidTr="00C57B5C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70DDC" w14:textId="77777777" w:rsidR="008B0752" w:rsidRDefault="008B0752" w:rsidP="008B075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bCs/>
                <w:szCs w:val="16"/>
              </w:rPr>
            </w:pPr>
            <w:r w:rsidRPr="007203DA">
              <w:rPr>
                <w:rFonts w:ascii="Arial" w:hAnsi="Arial"/>
                <w:bCs/>
                <w:szCs w:val="16"/>
              </w:rPr>
              <w:t xml:space="preserve">State the tool used for </w:t>
            </w:r>
            <w:proofErr w:type="spellStart"/>
            <w:r w:rsidRPr="007203DA">
              <w:rPr>
                <w:rFonts w:ascii="Arial" w:hAnsi="Arial"/>
                <w:bCs/>
                <w:szCs w:val="16"/>
              </w:rPr>
              <w:t>BPPS</w:t>
            </w:r>
            <w:proofErr w:type="spellEnd"/>
            <w:r w:rsidRPr="007203DA">
              <w:rPr>
                <w:rFonts w:ascii="Arial" w:hAnsi="Arial"/>
                <w:bCs/>
                <w:szCs w:val="16"/>
              </w:rPr>
              <w:t xml:space="preserve"> calibration. </w:t>
            </w:r>
          </w:p>
          <w:p w14:paraId="6E5720E0" w14:textId="42F6E4EF" w:rsidR="00E2162B" w:rsidRPr="005F3A8E" w:rsidRDefault="00E2162B" w:rsidP="008B0752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B0752" w:rsidRPr="00F60B8C" w14:paraId="142E43FD" w14:textId="77777777" w:rsidTr="00C57B5C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8C279" w14:textId="77777777" w:rsidR="008B0752" w:rsidRDefault="008B0752" w:rsidP="008B075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bCs/>
                <w:szCs w:val="16"/>
              </w:rPr>
            </w:pPr>
            <w:r w:rsidRPr="007203DA">
              <w:rPr>
                <w:rFonts w:ascii="Arial" w:hAnsi="Arial"/>
                <w:bCs/>
                <w:szCs w:val="16"/>
              </w:rPr>
              <w:t xml:space="preserve">Mention the data checked in brake blending. </w:t>
            </w:r>
          </w:p>
          <w:p w14:paraId="0E882966" w14:textId="02927650" w:rsidR="00E2162B" w:rsidRPr="005F3A8E" w:rsidRDefault="00E2162B" w:rsidP="008B0752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B0752" w:rsidRPr="00F60B8C" w14:paraId="4E18B282" w14:textId="77777777" w:rsidTr="00C57B5C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CDA5E" w14:textId="77777777" w:rsidR="008B0752" w:rsidRDefault="008B0752" w:rsidP="008B075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bCs/>
                <w:szCs w:val="16"/>
              </w:rPr>
            </w:pPr>
            <w:r w:rsidRPr="007203DA">
              <w:rPr>
                <w:rFonts w:ascii="Arial" w:hAnsi="Arial"/>
                <w:bCs/>
                <w:szCs w:val="16"/>
              </w:rPr>
              <w:t xml:space="preserve">State the speeds used for torque response testing. </w:t>
            </w:r>
          </w:p>
          <w:p w14:paraId="2DD2ED02" w14:textId="6C0339F9" w:rsidR="00E2162B" w:rsidRPr="005F3A8E" w:rsidRDefault="00E2162B" w:rsidP="008B0752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B0752" w:rsidRPr="00F60B8C" w14:paraId="1CD22BA8" w14:textId="77777777" w:rsidTr="00C57B5C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D09ED" w14:textId="77777777" w:rsidR="008B0752" w:rsidRDefault="008B0752" w:rsidP="008B075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bCs/>
                <w:szCs w:val="16"/>
              </w:rPr>
            </w:pPr>
            <w:r w:rsidRPr="007203DA">
              <w:rPr>
                <w:rFonts w:ascii="Arial" w:hAnsi="Arial"/>
                <w:bCs/>
                <w:szCs w:val="16"/>
              </w:rPr>
              <w:t xml:space="preserve">Mention the coolant readings recorded during regen load. </w:t>
            </w:r>
          </w:p>
          <w:p w14:paraId="469BD03B" w14:textId="3AEFFC14" w:rsidR="00E2162B" w:rsidRPr="005F3A8E" w:rsidRDefault="00E2162B" w:rsidP="008B0752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B0752" w:rsidRPr="00F60B8C" w14:paraId="0748D3D6" w14:textId="77777777" w:rsidTr="002036D2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51775" w14:textId="77777777" w:rsidR="008B0752" w:rsidRDefault="008B0752" w:rsidP="008B0752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bCs/>
                <w:szCs w:val="16"/>
              </w:rPr>
            </w:pPr>
            <w:r w:rsidRPr="007203DA">
              <w:rPr>
                <w:rFonts w:ascii="Arial" w:hAnsi="Arial"/>
                <w:bCs/>
                <w:szCs w:val="16"/>
              </w:rPr>
              <w:t xml:space="preserve">State the OEM parameters programmed in the ABS/ESC module. </w:t>
            </w:r>
          </w:p>
          <w:p w14:paraId="439FA554" w14:textId="49FE6CDD" w:rsidR="00E2162B" w:rsidRPr="005F3A8E" w:rsidRDefault="00E2162B" w:rsidP="008B0752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8B0752" w:rsidRPr="00F60B8C" w14:paraId="44E77E80" w14:textId="77777777" w:rsidTr="002036D2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17A6B" w14:textId="77777777" w:rsidR="00E2162B" w:rsidRDefault="008B0752" w:rsidP="00E2162B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bCs/>
                <w:szCs w:val="16"/>
              </w:rPr>
            </w:pPr>
            <w:r w:rsidRPr="007203DA">
              <w:rPr>
                <w:rFonts w:ascii="Arial" w:hAnsi="Arial"/>
                <w:bCs/>
                <w:szCs w:val="16"/>
              </w:rPr>
              <w:t xml:space="preserve">Mention the checks completed before vehicle release. </w:t>
            </w:r>
          </w:p>
          <w:p w14:paraId="066FB920" w14:textId="051BC5C7" w:rsidR="00E2162B" w:rsidRPr="005F3A8E" w:rsidRDefault="00E2162B" w:rsidP="00E2162B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C676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8B0752" w:rsidRPr="00F60B8C" w:rsidRDefault="008B0752" w:rsidP="008B075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E9228" w14:textId="77777777" w:rsidR="00A31B5D" w:rsidRDefault="00A31B5D">
      <w:pPr>
        <w:spacing w:line="240" w:lineRule="auto"/>
      </w:pPr>
      <w:r>
        <w:separator/>
      </w:r>
    </w:p>
  </w:endnote>
  <w:endnote w:type="continuationSeparator" w:id="0">
    <w:p w14:paraId="08B84316" w14:textId="77777777" w:rsidR="00A31B5D" w:rsidRDefault="00A31B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7D5A7" w14:textId="77777777" w:rsidR="00A31B5D" w:rsidRDefault="00A31B5D">
      <w:pPr>
        <w:spacing w:after="0"/>
      </w:pPr>
      <w:r>
        <w:separator/>
      </w:r>
    </w:p>
  </w:footnote>
  <w:footnote w:type="continuationSeparator" w:id="0">
    <w:p w14:paraId="386B0817" w14:textId="77777777" w:rsidR="00A31B5D" w:rsidRDefault="00A31B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BCE1500"/>
    <w:multiLevelType w:val="hybridMultilevel"/>
    <w:tmpl w:val="8508E6C8"/>
    <w:lvl w:ilvl="0" w:tplc="064843B8">
      <w:start w:val="1"/>
      <w:numFmt w:val="bullet"/>
      <w:lvlText w:val="•"/>
      <w:lvlJc w:val="left"/>
      <w:pPr>
        <w:ind w:left="720" w:hanging="360"/>
      </w:pPr>
    </w:lvl>
    <w:lvl w:ilvl="1" w:tplc="3FAE7FEA">
      <w:numFmt w:val="decimal"/>
      <w:lvlText w:val=""/>
      <w:lvlJc w:val="left"/>
    </w:lvl>
    <w:lvl w:ilvl="2" w:tplc="B34CEAC6">
      <w:numFmt w:val="decimal"/>
      <w:lvlText w:val=""/>
      <w:lvlJc w:val="left"/>
    </w:lvl>
    <w:lvl w:ilvl="3" w:tplc="6FDA66B0">
      <w:numFmt w:val="decimal"/>
      <w:lvlText w:val=""/>
      <w:lvlJc w:val="left"/>
    </w:lvl>
    <w:lvl w:ilvl="4" w:tplc="F7C2680E">
      <w:numFmt w:val="decimal"/>
      <w:lvlText w:val=""/>
      <w:lvlJc w:val="left"/>
    </w:lvl>
    <w:lvl w:ilvl="5" w:tplc="3A9CE56A">
      <w:numFmt w:val="decimal"/>
      <w:lvlText w:val=""/>
      <w:lvlJc w:val="left"/>
    </w:lvl>
    <w:lvl w:ilvl="6" w:tplc="9CEA27E8">
      <w:numFmt w:val="decimal"/>
      <w:lvlText w:val=""/>
      <w:lvlJc w:val="left"/>
    </w:lvl>
    <w:lvl w:ilvl="7" w:tplc="431A929C">
      <w:numFmt w:val="decimal"/>
      <w:lvlText w:val=""/>
      <w:lvlJc w:val="left"/>
    </w:lvl>
    <w:lvl w:ilvl="8" w:tplc="CD4A42C4">
      <w:numFmt w:val="decimal"/>
      <w:lvlText w:val=""/>
      <w:lvlJc w:val="left"/>
    </w:lvl>
  </w:abstractNum>
  <w:abstractNum w:abstractNumId="2" w15:restartNumberingAfterBreak="0">
    <w:nsid w:val="111B639F"/>
    <w:multiLevelType w:val="hybridMultilevel"/>
    <w:tmpl w:val="F48406AE"/>
    <w:lvl w:ilvl="0" w:tplc="80723BB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2C60E0"/>
    <w:multiLevelType w:val="multilevel"/>
    <w:tmpl w:val="77EABCD2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B63865"/>
    <w:multiLevelType w:val="hybridMultilevel"/>
    <w:tmpl w:val="66C86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5"/>
  </w:num>
  <w:num w:numId="2" w16cid:durableId="1518930577">
    <w:abstractNumId w:val="3"/>
  </w:num>
  <w:num w:numId="3" w16cid:durableId="228812244">
    <w:abstractNumId w:val="10"/>
  </w:num>
  <w:num w:numId="4" w16cid:durableId="1680429280">
    <w:abstractNumId w:val="7"/>
  </w:num>
  <w:num w:numId="5" w16cid:durableId="1040203496">
    <w:abstractNumId w:val="0"/>
  </w:num>
  <w:num w:numId="6" w16cid:durableId="12107255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2"/>
  </w:num>
  <w:num w:numId="8" w16cid:durableId="5181562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7140389">
    <w:abstractNumId w:val="4"/>
  </w:num>
  <w:num w:numId="12" w16cid:durableId="241531915">
    <w:abstractNumId w:val="6"/>
  </w:num>
  <w:num w:numId="13" w16cid:durableId="1094979741">
    <w:abstractNumId w:val="2"/>
  </w:num>
  <w:num w:numId="14" w16cid:durableId="1050307236">
    <w:abstractNumId w:val="1"/>
    <w:lvlOverride w:ilvl="0">
      <w:startOverride w:val="1"/>
    </w:lvlOverride>
  </w:num>
  <w:num w:numId="15" w16cid:durableId="14145509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C2C41"/>
    <w:rsid w:val="000D04CA"/>
    <w:rsid w:val="000D30F9"/>
    <w:rsid w:val="000D3537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3E46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36D2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D689A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86D1F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C1615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178E2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C6EE8"/>
    <w:rsid w:val="004C6F36"/>
    <w:rsid w:val="004D18BE"/>
    <w:rsid w:val="004D23EF"/>
    <w:rsid w:val="004D244B"/>
    <w:rsid w:val="004D5DD2"/>
    <w:rsid w:val="004D63C1"/>
    <w:rsid w:val="004D790A"/>
    <w:rsid w:val="004D7AE4"/>
    <w:rsid w:val="004E0CB9"/>
    <w:rsid w:val="004E2C33"/>
    <w:rsid w:val="004E5B9B"/>
    <w:rsid w:val="004E674F"/>
    <w:rsid w:val="004F6B1E"/>
    <w:rsid w:val="00502C31"/>
    <w:rsid w:val="00503D2E"/>
    <w:rsid w:val="00503D5A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410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5F3A8E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0FFD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203DA"/>
    <w:rsid w:val="00730661"/>
    <w:rsid w:val="0074170C"/>
    <w:rsid w:val="00745F58"/>
    <w:rsid w:val="00746806"/>
    <w:rsid w:val="00753B17"/>
    <w:rsid w:val="0076179D"/>
    <w:rsid w:val="007671B7"/>
    <w:rsid w:val="00767E37"/>
    <w:rsid w:val="007702FD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4A52"/>
    <w:rsid w:val="007B55DB"/>
    <w:rsid w:val="007B6CB4"/>
    <w:rsid w:val="007C121D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5387"/>
    <w:rsid w:val="008173FE"/>
    <w:rsid w:val="008207C1"/>
    <w:rsid w:val="00820B22"/>
    <w:rsid w:val="00825686"/>
    <w:rsid w:val="008344C7"/>
    <w:rsid w:val="00844A59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752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5180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72E65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2BE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1B5D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89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3BF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1CE4"/>
    <w:rsid w:val="00C87B33"/>
    <w:rsid w:val="00C92255"/>
    <w:rsid w:val="00C93570"/>
    <w:rsid w:val="00C936F2"/>
    <w:rsid w:val="00C9393E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054E4"/>
    <w:rsid w:val="00D11EF0"/>
    <w:rsid w:val="00D11EF5"/>
    <w:rsid w:val="00D17003"/>
    <w:rsid w:val="00D22EA8"/>
    <w:rsid w:val="00D26065"/>
    <w:rsid w:val="00D266D6"/>
    <w:rsid w:val="00D3033E"/>
    <w:rsid w:val="00D35560"/>
    <w:rsid w:val="00D37717"/>
    <w:rsid w:val="00D40BDD"/>
    <w:rsid w:val="00D46AE6"/>
    <w:rsid w:val="00D50480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D6F6E"/>
    <w:rsid w:val="00DE4287"/>
    <w:rsid w:val="00DE6544"/>
    <w:rsid w:val="00E009FB"/>
    <w:rsid w:val="00E01721"/>
    <w:rsid w:val="00E04C8D"/>
    <w:rsid w:val="00E17123"/>
    <w:rsid w:val="00E17757"/>
    <w:rsid w:val="00E20654"/>
    <w:rsid w:val="00E2162B"/>
    <w:rsid w:val="00E22D15"/>
    <w:rsid w:val="00E259C9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17C"/>
    <w:rsid w:val="00FA6BF8"/>
    <w:rsid w:val="00FB17AD"/>
    <w:rsid w:val="00FB1A30"/>
    <w:rsid w:val="00FB3ABA"/>
    <w:rsid w:val="00FB79EB"/>
    <w:rsid w:val="00FC5BA8"/>
    <w:rsid w:val="00FC7250"/>
    <w:rsid w:val="00FC7910"/>
    <w:rsid w:val="00FE0363"/>
    <w:rsid w:val="00FE4347"/>
    <w:rsid w:val="00FE4D42"/>
    <w:rsid w:val="00FE56EC"/>
    <w:rsid w:val="00FE6DA1"/>
    <w:rsid w:val="00FF1B6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6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63</cp:revision>
  <cp:lastPrinted>2025-07-01T06:19:00Z</cp:lastPrinted>
  <dcterms:created xsi:type="dcterms:W3CDTF">2025-07-29T11:14:00Z</dcterms:created>
  <dcterms:modified xsi:type="dcterms:W3CDTF">2026-06-28T07:56:00Z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